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098" w:rsidRPr="00066098" w:rsidRDefault="00066098" w:rsidP="00066098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r>
        <w:rPr>
          <w:rFonts w:ascii="Calibri" w:eastAsia="Calibri" w:hAnsi="Calibri" w:cs="Calibri"/>
          <w:noProof/>
          <w:lang w:eastAsia="ru-RU"/>
        </w:rPr>
        <w:drawing>
          <wp:inline distT="0" distB="0" distL="0" distR="0">
            <wp:extent cx="43815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098" w:rsidRPr="00066098" w:rsidRDefault="00066098" w:rsidP="0006609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66098">
        <w:rPr>
          <w:rFonts w:ascii="Times New Roman" w:eastAsia="Calibri" w:hAnsi="Times New Roman" w:cs="Times New Roman"/>
          <w:sz w:val="28"/>
          <w:szCs w:val="28"/>
          <w:lang w:val="uk-UA"/>
        </w:rPr>
        <w:t>Відділ  освіти   Краснокутської  райдержадміністрації</w:t>
      </w:r>
    </w:p>
    <w:p w:rsidR="00066098" w:rsidRPr="00066098" w:rsidRDefault="00066098" w:rsidP="0006609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66098">
        <w:rPr>
          <w:rFonts w:ascii="Times New Roman" w:eastAsia="Calibri" w:hAnsi="Times New Roman" w:cs="Times New Roman"/>
          <w:sz w:val="28"/>
          <w:szCs w:val="28"/>
          <w:lang w:val="uk-UA"/>
        </w:rPr>
        <w:t>Олексіївська  загальноосвітня  школа  І – ІІІ  ступенів</w:t>
      </w:r>
    </w:p>
    <w:p w:rsidR="00066098" w:rsidRPr="00066098" w:rsidRDefault="00066098" w:rsidP="0006609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6098">
        <w:rPr>
          <w:rFonts w:ascii="Times New Roman" w:eastAsia="Calibri" w:hAnsi="Times New Roman" w:cs="Times New Roman"/>
          <w:sz w:val="28"/>
          <w:szCs w:val="28"/>
        </w:rPr>
        <w:t>НАКАЗ</w:t>
      </w:r>
    </w:p>
    <w:p w:rsidR="00066098" w:rsidRPr="00066098" w:rsidRDefault="00066098" w:rsidP="00066098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066098">
        <w:rPr>
          <w:rFonts w:ascii="Times New Roman" w:eastAsia="Calibri" w:hAnsi="Times New Roman" w:cs="Times New Roman"/>
          <w:sz w:val="28"/>
          <w:szCs w:val="28"/>
        </w:rPr>
        <w:t>с.Олексіївка</w:t>
      </w:r>
    </w:p>
    <w:p w:rsidR="00E77D06" w:rsidRDefault="00E77D06" w:rsidP="009B1CCA">
      <w:pPr>
        <w:spacing w:after="0" w:line="360" w:lineRule="auto"/>
        <w:ind w:right="-143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66098" w:rsidRPr="00066098" w:rsidRDefault="00066098" w:rsidP="009B1CCA">
      <w:pPr>
        <w:spacing w:after="0" w:line="360" w:lineRule="auto"/>
        <w:ind w:right="-14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66098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9B1CCA">
        <w:rPr>
          <w:rFonts w:ascii="Times New Roman" w:eastAsia="Calibri" w:hAnsi="Times New Roman" w:cs="Times New Roman"/>
          <w:sz w:val="28"/>
          <w:szCs w:val="28"/>
        </w:rPr>
        <w:t>ід  0</w:t>
      </w:r>
      <w:r w:rsidR="00EC66DA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0660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січня  </w:t>
      </w:r>
      <w:r w:rsidRPr="00066098">
        <w:rPr>
          <w:rFonts w:ascii="Times New Roman" w:eastAsia="Calibri" w:hAnsi="Times New Roman" w:cs="Times New Roman"/>
          <w:sz w:val="28"/>
          <w:szCs w:val="28"/>
        </w:rPr>
        <w:t>201</w:t>
      </w:r>
      <w:r w:rsidR="00EC66DA"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Pr="000660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  </w:t>
      </w:r>
      <w:r w:rsidRPr="000660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56C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066098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77D06">
        <w:rPr>
          <w:rFonts w:ascii="Times New Roman" w:eastAsia="Calibri" w:hAnsi="Times New Roman" w:cs="Times New Roman"/>
          <w:sz w:val="28"/>
          <w:szCs w:val="28"/>
          <w:lang w:val="uk-UA"/>
        </w:rPr>
        <w:t>05</w:t>
      </w:r>
    </w:p>
    <w:p w:rsidR="00A13AD5" w:rsidRDefault="00A13AD5" w:rsidP="00A13AD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3A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створення  постійно діючої комісії</w:t>
      </w:r>
    </w:p>
    <w:p w:rsidR="00F0682F" w:rsidRDefault="00A13AD5" w:rsidP="00A13AD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3A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для зді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йснення  оприбуткування, </w:t>
      </w:r>
      <w:r w:rsidRPr="00A13A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визначення </w:t>
      </w:r>
    </w:p>
    <w:p w:rsidR="00F0682F" w:rsidRDefault="00A13AD5" w:rsidP="00F0682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3A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непридатності, списання  товарно-матеріальних</w:t>
      </w:r>
    </w:p>
    <w:p w:rsidR="00A13AD5" w:rsidRDefault="00A13AD5" w:rsidP="00F0682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3A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цінностей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 Олексіївській ЗОШ І-ІІІ ступенів</w:t>
      </w:r>
    </w:p>
    <w:p w:rsidR="00A13AD5" w:rsidRPr="00A13AD5" w:rsidRDefault="00EC66DA" w:rsidP="00A13A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 2019</w:t>
      </w:r>
      <w:r w:rsidR="00A13AD5" w:rsidRPr="00A13A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році</w:t>
      </w:r>
    </w:p>
    <w:p w:rsidR="00DC4C82" w:rsidRDefault="00DC4C82" w:rsidP="00DC4C82">
      <w:pPr>
        <w:spacing w:after="0" w:line="360" w:lineRule="auto"/>
        <w:ind w:left="142" w:right="-1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4C82" w:rsidRPr="00066098" w:rsidRDefault="00DC4C82" w:rsidP="00E77D06">
      <w:pPr>
        <w:spacing w:after="0"/>
        <w:ind w:left="142" w:right="-143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В</w:t>
      </w:r>
      <w:r w:rsidRPr="00DC4C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ідповідно до  статті 56 Бюджетного кодексу України, Порядку списання об’єктів державної власності, затвердженого постановою Кабінету Міністрів України від 08.11.2007 №1314 (із змінами), Закону України  «Про бухгалтерський облік та фінансову звітність в Україні» (із змінами), </w:t>
      </w:r>
      <w:r w:rsidRPr="0006609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  метою  встановлення  єдиних  вимог  до  порядку  оприбуткування  та  списання  матеріальних цінностей  з  балансу  школи</w:t>
      </w:r>
      <w:r w:rsidR="00E77D0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="00E77D06" w:rsidRPr="00E77D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забезпечення належного рівня організації фінансово-господарської діяльності</w:t>
      </w:r>
    </w:p>
    <w:p w:rsidR="00B647EC" w:rsidRPr="00B647EC" w:rsidRDefault="00B647EC" w:rsidP="00E77D06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val="uk-UA"/>
        </w:rPr>
      </w:pPr>
    </w:p>
    <w:p w:rsidR="00066098" w:rsidRPr="00066098" w:rsidRDefault="00066098" w:rsidP="00E77D06">
      <w:pPr>
        <w:spacing w:after="0"/>
        <w:ind w:left="142" w:right="-143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6609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НАКАЗУЮ:</w:t>
      </w:r>
    </w:p>
    <w:p w:rsidR="00E77D06" w:rsidRPr="00E77D06" w:rsidRDefault="00066098" w:rsidP="00E77D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09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1.</w:t>
      </w:r>
      <w:r w:rsidR="00E77D06" w:rsidRPr="00E77D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Призначитипостійнодіючукомісію</w:t>
      </w:r>
      <w:r w:rsidR="00E77D06" w:rsidRPr="00E77D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здійснення оприбуткування, оцінки, визначення непридатності, списання товарно-матеріальних цінностей</w:t>
      </w:r>
      <w:r w:rsidR="00E77D06" w:rsidRPr="00E7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закладі в складі:</w:t>
      </w:r>
    </w:p>
    <w:p w:rsidR="00066098" w:rsidRPr="00066098" w:rsidRDefault="00E77D06" w:rsidP="00E77D06">
      <w:pPr>
        <w:spacing w:after="0"/>
        <w:ind w:left="142" w:right="-143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Голова  комісії  -  Квятковська Л.О</w:t>
      </w:r>
      <w:r w:rsidR="00066098" w:rsidRPr="0006609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 заступник  директора  школи  з  НВР,</w:t>
      </w:r>
    </w:p>
    <w:p w:rsidR="00066098" w:rsidRPr="00066098" w:rsidRDefault="00066098" w:rsidP="00E77D06">
      <w:pPr>
        <w:spacing w:after="0"/>
        <w:ind w:left="142" w:right="-143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6609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Члени  комісії  -  Ва</w:t>
      </w:r>
      <w:r w:rsidR="00E77D0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силенко  Л.В.,  голова  ПК</w:t>
      </w:r>
      <w:r w:rsidRPr="0006609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школи,</w:t>
      </w:r>
      <w:bookmarkStart w:id="0" w:name="_GoBack"/>
      <w:bookmarkEnd w:id="0"/>
    </w:p>
    <w:p w:rsidR="00066098" w:rsidRPr="00066098" w:rsidRDefault="00066098" w:rsidP="00E77D06">
      <w:pPr>
        <w:spacing w:after="0"/>
        <w:ind w:left="142" w:right="-143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6609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Охматенко  Н.О.,  завгосп  школи.</w:t>
      </w:r>
    </w:p>
    <w:p w:rsidR="00066098" w:rsidRPr="00066098" w:rsidRDefault="00066098" w:rsidP="00E77D06">
      <w:pPr>
        <w:spacing w:after="0"/>
        <w:ind w:left="142" w:right="-143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6609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2.Постійно  діючій  комісії  школи:</w:t>
      </w:r>
    </w:p>
    <w:p w:rsidR="00066098" w:rsidRDefault="00066098" w:rsidP="00E77D06">
      <w:pPr>
        <w:spacing w:after="0"/>
        <w:ind w:left="142" w:right="-143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6609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2.1.Проводити  огляд  матеріальних  цінностей  для  складання  актів  про  їх  списання,  використовуючи  при  цьому  технічну  документацію,  а  також  дані  бухгалтерського  обліку,  встановлювати  можливість  чи  неможливість  відновлення  і  подальшого  використання  матеріальних  цінностей  у  школі,  вносити  пропозиції  про  їх  передачу  чи  ліквідацію.</w:t>
      </w:r>
    </w:p>
    <w:p w:rsidR="00653539" w:rsidRPr="00066098" w:rsidRDefault="00E77D06" w:rsidP="00E77D06">
      <w:pPr>
        <w:tabs>
          <w:tab w:val="left" w:pos="5760"/>
        </w:tabs>
        <w:spacing w:after="0"/>
        <w:ind w:left="142" w:right="-143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EC66D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Протягом 2019</w:t>
      </w:r>
      <w:r w:rsidR="0065353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</w:t>
      </w:r>
    </w:p>
    <w:p w:rsidR="00066098" w:rsidRDefault="00066098" w:rsidP="00E77D06">
      <w:pPr>
        <w:spacing w:after="0"/>
        <w:ind w:right="-143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66098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2.2.В  актах  про  списання  матеріальних  цінностей  детально  висвітлювати    причини  вибуття об</w:t>
      </w:r>
      <w:r w:rsidRPr="00066098">
        <w:rPr>
          <w:rFonts w:ascii="Times New Roman" w:eastAsia="Calibri" w:hAnsi="Times New Roman" w:cs="Times New Roman"/>
          <w:sz w:val="28"/>
          <w:szCs w:val="28"/>
          <w:lang w:eastAsia="ru-RU"/>
        </w:rPr>
        <w:t>’</w:t>
      </w:r>
      <w:r w:rsidR="00DC4C8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єктів  та  обґ</w:t>
      </w:r>
      <w:r w:rsidR="00DC4C82" w:rsidRPr="0006609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рунтовувати</w:t>
      </w:r>
      <w:r w:rsidRPr="0006609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неможливість  їх  відновлення.</w:t>
      </w:r>
    </w:p>
    <w:p w:rsidR="00653539" w:rsidRPr="00066098" w:rsidRDefault="00653539" w:rsidP="00E77D06">
      <w:pPr>
        <w:tabs>
          <w:tab w:val="left" w:pos="7815"/>
        </w:tabs>
        <w:spacing w:after="0"/>
        <w:ind w:right="-143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 Постійно </w:t>
      </w:r>
    </w:p>
    <w:p w:rsidR="00066098" w:rsidRPr="00066098" w:rsidRDefault="00066098" w:rsidP="00E77D06">
      <w:pPr>
        <w:spacing w:after="0"/>
        <w:ind w:right="-143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6609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2.3. Непридатні  до  використання  матеріали  та  деталі  оприбутковувати  як  інші  матеріали,  які  підлягають  обов’язковій  здачі  установі,  на  яку  покладено  збір  такої  сировини.</w:t>
      </w:r>
    </w:p>
    <w:p w:rsidR="00A13AD5" w:rsidRDefault="00066098" w:rsidP="00E77D06">
      <w:pPr>
        <w:spacing w:after="0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609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2.4. </w:t>
      </w:r>
      <w:r w:rsidR="00A13AD5" w:rsidRPr="00A1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Деталі та вузли, що містять дорогоцінні метали, вилучені після демонтажу матеріальних цінностей, здавати на спеціалізовані підприємства України, що здійснюють приймання та переробку відходів і лому дорогоцінних матеріалів відповідно до чинного законодавства</w:t>
      </w:r>
      <w:r w:rsidR="00A1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53539" w:rsidRDefault="00653539" w:rsidP="00E77D06">
      <w:pPr>
        <w:tabs>
          <w:tab w:val="left" w:pos="8010"/>
        </w:tabs>
        <w:spacing w:after="0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Постійно </w:t>
      </w:r>
    </w:p>
    <w:p w:rsidR="00E77D06" w:rsidRPr="00E77D06" w:rsidRDefault="00066098" w:rsidP="00E77D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609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2.5.</w:t>
      </w:r>
      <w:r w:rsidR="00E77D06" w:rsidRPr="00E77D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Оприбуткування, передачу, списання, знищення матеріальних цінностей проводити в присутності матеріально-відповідальних осіб.</w:t>
      </w:r>
    </w:p>
    <w:p w:rsidR="00653539" w:rsidRPr="00066098" w:rsidRDefault="00653539" w:rsidP="00E77D06">
      <w:pPr>
        <w:tabs>
          <w:tab w:val="left" w:pos="7155"/>
        </w:tabs>
        <w:spacing w:after="0"/>
        <w:ind w:right="-143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           Постійно </w:t>
      </w:r>
    </w:p>
    <w:p w:rsidR="00E77D06" w:rsidRDefault="00066098" w:rsidP="00E77D06">
      <w:pPr>
        <w:spacing w:after="0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609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3.</w:t>
      </w:r>
      <w:r w:rsidR="00E77D06" w:rsidRPr="00E77D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Право на затвердження актів оприбуткування та списання матеріальних цінностей та к</w:t>
      </w:r>
      <w:r w:rsidR="00E77D06" w:rsidRPr="00E77D0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виконаннямданого наказу</w:t>
      </w:r>
      <w:r w:rsidR="00E77D06" w:rsidRPr="00E77D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залишаю за собою.</w:t>
      </w:r>
    </w:p>
    <w:p w:rsidR="00E77D06" w:rsidRDefault="00E77D06" w:rsidP="00066098">
      <w:pPr>
        <w:spacing w:after="0" w:line="360" w:lineRule="auto"/>
        <w:ind w:left="142" w:right="-143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66098" w:rsidRPr="00066098" w:rsidRDefault="00066098" w:rsidP="00066098">
      <w:pPr>
        <w:spacing w:after="0" w:line="360" w:lineRule="auto"/>
        <w:ind w:left="142" w:right="-143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6609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Директор  школи                               А.В. Желновач</w:t>
      </w:r>
    </w:p>
    <w:p w:rsidR="00E77D06" w:rsidRDefault="00E77D06" w:rsidP="00066098">
      <w:pPr>
        <w:spacing w:after="0"/>
        <w:ind w:right="-143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066098" w:rsidRDefault="00066098" w:rsidP="00066098">
      <w:pPr>
        <w:spacing w:after="0"/>
        <w:ind w:right="-143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13AD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 наказом ознайомлені:</w:t>
      </w:r>
    </w:p>
    <w:p w:rsidR="00E77D06" w:rsidRPr="00A13AD5" w:rsidRDefault="00E77D06" w:rsidP="00066098">
      <w:pPr>
        <w:spacing w:after="0"/>
        <w:ind w:right="-143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Квятковська Л.О.</w:t>
      </w:r>
    </w:p>
    <w:p w:rsidR="00066098" w:rsidRPr="00A13AD5" w:rsidRDefault="00066098" w:rsidP="00066098">
      <w:pPr>
        <w:spacing w:after="0"/>
        <w:ind w:right="-143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13AD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Василенко Л.В.</w:t>
      </w:r>
    </w:p>
    <w:p w:rsidR="00066098" w:rsidRPr="00A13AD5" w:rsidRDefault="00066098" w:rsidP="00066098">
      <w:pPr>
        <w:spacing w:after="0"/>
        <w:ind w:right="-143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13AD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Охматенко Н.О.</w:t>
      </w:r>
    </w:p>
    <w:p w:rsidR="00066098" w:rsidRPr="00A13AD5" w:rsidRDefault="00066098" w:rsidP="00066098">
      <w:pPr>
        <w:spacing w:after="0" w:line="360" w:lineRule="auto"/>
        <w:ind w:right="-143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066098" w:rsidRPr="00066098" w:rsidRDefault="00066098" w:rsidP="00066098">
      <w:pPr>
        <w:spacing w:after="0" w:line="360" w:lineRule="auto"/>
        <w:ind w:right="-143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66098" w:rsidRPr="00066098" w:rsidRDefault="00066098" w:rsidP="00066098">
      <w:pPr>
        <w:spacing w:after="0" w:line="360" w:lineRule="auto"/>
        <w:ind w:right="-143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66098" w:rsidRPr="00066098" w:rsidRDefault="00066098" w:rsidP="00066098">
      <w:pPr>
        <w:spacing w:after="0" w:line="360" w:lineRule="auto"/>
        <w:ind w:right="-143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66098" w:rsidRPr="00066098" w:rsidRDefault="00066098" w:rsidP="00066098">
      <w:pPr>
        <w:spacing w:after="0" w:line="360" w:lineRule="auto"/>
        <w:ind w:right="-143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66098" w:rsidRPr="00066098" w:rsidRDefault="00066098" w:rsidP="00066098">
      <w:pPr>
        <w:spacing w:after="0" w:line="360" w:lineRule="auto"/>
        <w:ind w:right="-143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66098" w:rsidRPr="00066098" w:rsidRDefault="00066098" w:rsidP="00066098">
      <w:pPr>
        <w:spacing w:after="0" w:line="360" w:lineRule="auto"/>
        <w:ind w:right="-143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D6CE1" w:rsidRPr="00066098" w:rsidRDefault="004D6CE1">
      <w:pPr>
        <w:rPr>
          <w:lang w:val="uk-UA"/>
        </w:rPr>
      </w:pPr>
    </w:p>
    <w:sectPr w:rsidR="004D6CE1" w:rsidRPr="00066098" w:rsidSect="0065353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6098"/>
    <w:rsid w:val="00066098"/>
    <w:rsid w:val="00115EEE"/>
    <w:rsid w:val="00337E45"/>
    <w:rsid w:val="004D6CE1"/>
    <w:rsid w:val="00653539"/>
    <w:rsid w:val="009B1CCA"/>
    <w:rsid w:val="00A13AD5"/>
    <w:rsid w:val="00B647EC"/>
    <w:rsid w:val="00C156CD"/>
    <w:rsid w:val="00DC4C82"/>
    <w:rsid w:val="00E77D06"/>
    <w:rsid w:val="00EC66DA"/>
    <w:rsid w:val="00F06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EEE"/>
  </w:style>
  <w:style w:type="paragraph" w:styleId="2">
    <w:name w:val="heading 2"/>
    <w:basedOn w:val="a"/>
    <w:next w:val="a"/>
    <w:link w:val="20"/>
    <w:uiPriority w:val="9"/>
    <w:unhideWhenUsed/>
    <w:qFormat/>
    <w:rsid w:val="00115E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5E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115E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15E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15E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15E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115EE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66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60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EEE"/>
  </w:style>
  <w:style w:type="paragraph" w:styleId="2">
    <w:name w:val="heading 2"/>
    <w:basedOn w:val="a"/>
    <w:next w:val="a"/>
    <w:link w:val="20"/>
    <w:uiPriority w:val="9"/>
    <w:unhideWhenUsed/>
    <w:qFormat/>
    <w:rsid w:val="00115E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5E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115E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15E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15E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15E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115EE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66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60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3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Олексіївська ЗОШ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ПК1</cp:lastModifiedBy>
  <cp:revision>5</cp:revision>
  <cp:lastPrinted>2019-01-19T05:58:00Z</cp:lastPrinted>
  <dcterms:created xsi:type="dcterms:W3CDTF">2018-01-23T11:06:00Z</dcterms:created>
  <dcterms:modified xsi:type="dcterms:W3CDTF">2019-02-08T11:01:00Z</dcterms:modified>
</cp:coreProperties>
</file>